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F436" w14:textId="7BA232EF" w:rsidR="005428BA" w:rsidRPr="008B5BFB" w:rsidRDefault="005428BA" w:rsidP="00610426">
      <w:pPr>
        <w:jc w:val="center"/>
      </w:pPr>
      <w:r w:rsidRPr="008B5BFB">
        <w:rPr>
          <w:noProof/>
        </w:rPr>
        <w:drawing>
          <wp:inline distT="0" distB="0" distL="0" distR="0" wp14:anchorId="1888FFD3" wp14:editId="5117119B">
            <wp:extent cx="3810000" cy="2413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ff ferry logo.jpg"/>
                    <pic:cNvPicPr/>
                  </pic:nvPicPr>
                  <pic:blipFill>
                    <a:blip r:embed="rId4">
                      <a:extLst>
                        <a:ext uri="{28A0092B-C50C-407E-A947-70E740481C1C}">
                          <a14:useLocalDpi xmlns:a14="http://schemas.microsoft.com/office/drawing/2010/main" val="0"/>
                        </a:ext>
                      </a:extLst>
                    </a:blip>
                    <a:stretch>
                      <a:fillRect/>
                    </a:stretch>
                  </pic:blipFill>
                  <pic:spPr>
                    <a:xfrm>
                      <a:off x="0" y="0"/>
                      <a:ext cx="3810000" cy="2413000"/>
                    </a:xfrm>
                    <a:prstGeom prst="rect">
                      <a:avLst/>
                    </a:prstGeom>
                  </pic:spPr>
                </pic:pic>
              </a:graphicData>
            </a:graphic>
          </wp:inline>
        </w:drawing>
      </w:r>
    </w:p>
    <w:p w14:paraId="48EAFBD6" w14:textId="77777777" w:rsidR="005428BA" w:rsidRPr="008B5BFB" w:rsidRDefault="005428BA" w:rsidP="005428BA">
      <w:pPr>
        <w:spacing w:after="0" w:line="240" w:lineRule="auto"/>
        <w:jc w:val="center"/>
        <w:rPr>
          <w:rFonts w:ascii="Comic Sans MS" w:eastAsia="Times New Roman" w:hAnsi="Comic Sans MS" w:cs="Times New Roman"/>
          <w:color w:val="1F4E79" w:themeColor="accent5" w:themeShade="80"/>
          <w:sz w:val="24"/>
          <w:szCs w:val="24"/>
        </w:rPr>
      </w:pPr>
      <w:r w:rsidRPr="008B5BFB">
        <w:rPr>
          <w:rFonts w:ascii="Comic Sans MS" w:eastAsia="Times New Roman" w:hAnsi="Comic Sans MS" w:cs="Times New Roman"/>
          <w:b/>
          <w:bCs/>
          <w:color w:val="1F4E79" w:themeColor="accent5" w:themeShade="80"/>
          <w:sz w:val="42"/>
          <w:szCs w:val="42"/>
        </w:rPr>
        <w:t>KEEP CALM AND FERRY ON!</w:t>
      </w:r>
      <w:r w:rsidRPr="008B5BFB">
        <w:rPr>
          <w:rFonts w:ascii="Comic Sans MS" w:eastAsia="Times New Roman" w:hAnsi="Comic Sans MS" w:cs="Times New Roman"/>
          <w:color w:val="1F4E79" w:themeColor="accent5" w:themeShade="80"/>
          <w:sz w:val="24"/>
          <w:szCs w:val="24"/>
        </w:rPr>
        <w:t> </w:t>
      </w:r>
    </w:p>
    <w:p w14:paraId="5E605872" w14:textId="312DE65B" w:rsidR="005428BA" w:rsidRPr="008B5BFB" w:rsidRDefault="005428BA" w:rsidP="005428BA">
      <w:pPr>
        <w:spacing w:after="0" w:line="240" w:lineRule="auto"/>
        <w:jc w:val="center"/>
        <w:rPr>
          <w:rFonts w:ascii="Comic Sans MS" w:eastAsia="Times New Roman" w:hAnsi="Comic Sans MS" w:cs="Times New Roman"/>
          <w:b/>
          <w:bCs/>
          <w:i/>
          <w:iCs/>
          <w:color w:val="1F4E79" w:themeColor="accent5" w:themeShade="80"/>
          <w:sz w:val="33"/>
          <w:szCs w:val="33"/>
        </w:rPr>
      </w:pPr>
      <w:r w:rsidRPr="008B5BFB">
        <w:rPr>
          <w:rFonts w:ascii="Comic Sans MS" w:eastAsia="Times New Roman" w:hAnsi="Comic Sans MS" w:cs="Times New Roman"/>
          <w:color w:val="1F4E79" w:themeColor="accent5" w:themeShade="80"/>
          <w:sz w:val="24"/>
          <w:szCs w:val="24"/>
        </w:rPr>
        <w:br/>
      </w:r>
      <w:r w:rsidRPr="008B5BFB">
        <w:rPr>
          <w:rFonts w:ascii="Comic Sans MS" w:eastAsia="Times New Roman" w:hAnsi="Comic Sans MS" w:cs="Times New Roman"/>
          <w:b/>
          <w:bCs/>
          <w:i/>
          <w:iCs/>
          <w:color w:val="1F4E79" w:themeColor="accent5" w:themeShade="80"/>
          <w:sz w:val="33"/>
          <w:szCs w:val="33"/>
        </w:rPr>
        <w:t>PLAN AHEAD FOR YOUR TRIP</w:t>
      </w:r>
      <w:r w:rsidRPr="008B5BFB">
        <w:rPr>
          <w:rFonts w:ascii="Comic Sans MS" w:eastAsia="Times New Roman" w:hAnsi="Comic Sans MS" w:cs="Times New Roman"/>
          <w:b/>
          <w:bCs/>
          <w:i/>
          <w:iCs/>
          <w:color w:val="1F4E79" w:themeColor="accent5" w:themeShade="80"/>
          <w:sz w:val="33"/>
          <w:szCs w:val="33"/>
        </w:rPr>
        <w:br/>
        <w:t>TO SAN JUAN ISLAND</w:t>
      </w:r>
    </w:p>
    <w:p w14:paraId="6E5B7659" w14:textId="77777777" w:rsidR="00070943" w:rsidRPr="008B5BFB" w:rsidRDefault="005428BA" w:rsidP="005428BA">
      <w:pPr>
        <w:spacing w:after="0" w:line="240" w:lineRule="auto"/>
        <w:jc w:val="center"/>
        <w:rPr>
          <w:rFonts w:ascii="Helvetica" w:eastAsia="Times New Roman" w:hAnsi="Helvetica" w:cs="Helvetica"/>
          <w:b/>
          <w:bCs/>
          <w:color w:val="1F4E79" w:themeColor="accent5" w:themeShade="80"/>
          <w:sz w:val="24"/>
          <w:szCs w:val="24"/>
        </w:rPr>
      </w:pPr>
      <w:r w:rsidRPr="008B5BFB">
        <w:rPr>
          <w:rFonts w:ascii="Helvetica" w:eastAsia="Times New Roman" w:hAnsi="Helvetica" w:cs="Helvetica"/>
          <w:color w:val="1F4E79" w:themeColor="accent5" w:themeShade="80"/>
          <w:sz w:val="24"/>
          <w:szCs w:val="24"/>
        </w:rPr>
        <w:br/>
      </w:r>
      <w:r w:rsidRPr="008B5BFB">
        <w:rPr>
          <w:rFonts w:ascii="Helvetica" w:eastAsia="Times New Roman" w:hAnsi="Helvetica" w:cs="Helvetica"/>
          <w:b/>
          <w:bCs/>
          <w:color w:val="1F4E79" w:themeColor="accent5" w:themeShade="80"/>
          <w:sz w:val="24"/>
          <w:szCs w:val="24"/>
        </w:rPr>
        <w:t xml:space="preserve">The Washington State Ferry system will operate on an alternate schedule </w:t>
      </w:r>
    </w:p>
    <w:p w14:paraId="12C8D911" w14:textId="77777777" w:rsidR="00070943" w:rsidRPr="008B5BFB" w:rsidRDefault="005428BA" w:rsidP="005428BA">
      <w:pPr>
        <w:spacing w:after="0" w:line="240" w:lineRule="auto"/>
        <w:jc w:val="center"/>
        <w:rPr>
          <w:rFonts w:ascii="Helvetica" w:eastAsia="Times New Roman" w:hAnsi="Helvetica" w:cs="Helvetica"/>
          <w:b/>
          <w:bCs/>
          <w:color w:val="1F4E79" w:themeColor="accent5" w:themeShade="80"/>
          <w:sz w:val="24"/>
          <w:szCs w:val="24"/>
        </w:rPr>
      </w:pPr>
      <w:r w:rsidRPr="008B5BFB">
        <w:rPr>
          <w:rFonts w:ascii="Helvetica" w:eastAsia="Times New Roman" w:hAnsi="Helvetica" w:cs="Helvetica"/>
          <w:b/>
          <w:bCs/>
          <w:color w:val="1F4E79" w:themeColor="accent5" w:themeShade="80"/>
          <w:sz w:val="24"/>
          <w:szCs w:val="24"/>
        </w:rPr>
        <w:t xml:space="preserve">Oct. 22 - Nov. 4.  No reservations will be available during this time. </w:t>
      </w:r>
    </w:p>
    <w:p w14:paraId="69B36F6B" w14:textId="45D83728" w:rsidR="00610426" w:rsidRPr="008B5BFB" w:rsidRDefault="005428BA" w:rsidP="005428BA">
      <w:pPr>
        <w:spacing w:after="0" w:line="240" w:lineRule="auto"/>
        <w:jc w:val="center"/>
        <w:rPr>
          <w:rFonts w:ascii="Helvetica" w:eastAsia="Times New Roman" w:hAnsi="Helvetica" w:cs="Helvetica"/>
          <w:b/>
          <w:bCs/>
          <w:color w:val="1F4E79" w:themeColor="accent5" w:themeShade="80"/>
          <w:sz w:val="24"/>
          <w:szCs w:val="24"/>
        </w:rPr>
      </w:pPr>
      <w:r w:rsidRPr="008B5BFB">
        <w:rPr>
          <w:rFonts w:ascii="Helvetica" w:eastAsia="Times New Roman" w:hAnsi="Helvetica" w:cs="Helvetica"/>
          <w:b/>
          <w:bCs/>
          <w:color w:val="1F4E79" w:themeColor="accent5" w:themeShade="80"/>
          <w:sz w:val="24"/>
          <w:szCs w:val="24"/>
        </w:rPr>
        <w:t xml:space="preserve">Check the schedule </w:t>
      </w:r>
      <w:hyperlink r:id="rId5" w:tgtFrame="_blank" w:history="1">
        <w:r w:rsidRPr="008B5BFB">
          <w:rPr>
            <w:rFonts w:ascii="Helvetica" w:eastAsia="Times New Roman" w:hAnsi="Helvetica" w:cs="Helvetica"/>
            <w:i/>
            <w:iCs/>
            <w:color w:val="1F4E79" w:themeColor="accent5" w:themeShade="80"/>
            <w:sz w:val="24"/>
            <w:szCs w:val="24"/>
            <w:u w:val="single"/>
            <w:shd w:val="clear" w:color="auto" w:fill="FFD700"/>
          </w:rPr>
          <w:t>(CLICK HERE)</w:t>
        </w:r>
      </w:hyperlink>
      <w:r w:rsidRPr="008B5BFB">
        <w:rPr>
          <w:rFonts w:ascii="Helvetica" w:eastAsia="Times New Roman" w:hAnsi="Helvetica" w:cs="Helvetica"/>
          <w:b/>
          <w:bCs/>
          <w:i/>
          <w:iCs/>
          <w:color w:val="1F4E79" w:themeColor="accent5" w:themeShade="80"/>
          <w:sz w:val="24"/>
          <w:szCs w:val="24"/>
        </w:rPr>
        <w:t xml:space="preserve">  </w:t>
      </w:r>
      <w:r w:rsidRPr="008B5BFB">
        <w:rPr>
          <w:rFonts w:ascii="Helvetica" w:eastAsia="Times New Roman" w:hAnsi="Helvetica" w:cs="Helvetica"/>
          <w:b/>
          <w:bCs/>
          <w:color w:val="1F4E79" w:themeColor="accent5" w:themeShade="80"/>
          <w:sz w:val="24"/>
          <w:szCs w:val="24"/>
        </w:rPr>
        <w:t xml:space="preserve">and </w:t>
      </w:r>
      <w:r w:rsidRPr="008B5BFB">
        <w:rPr>
          <w:rFonts w:ascii="Helvetica" w:eastAsia="Times New Roman" w:hAnsi="Helvetica" w:cs="Helvetica"/>
          <w:b/>
          <w:bCs/>
          <w:i/>
          <w:iCs/>
          <w:color w:val="1F4E79" w:themeColor="accent5" w:themeShade="80"/>
          <w:sz w:val="24"/>
          <w:szCs w:val="24"/>
        </w:rPr>
        <w:t>plan ahead</w:t>
      </w:r>
      <w:r w:rsidRPr="008B5BFB">
        <w:rPr>
          <w:rFonts w:ascii="Helvetica" w:eastAsia="Times New Roman" w:hAnsi="Helvetica" w:cs="Helvetica"/>
          <w:b/>
          <w:bCs/>
          <w:color w:val="1F4E79" w:themeColor="accent5" w:themeShade="80"/>
          <w:sz w:val="24"/>
          <w:szCs w:val="24"/>
        </w:rPr>
        <w:t>! </w:t>
      </w:r>
      <w:r w:rsidRPr="008B5BFB">
        <w:rPr>
          <w:rFonts w:ascii="Helvetica" w:eastAsia="Times New Roman" w:hAnsi="Helvetica" w:cs="Helvetica"/>
          <w:b/>
          <w:bCs/>
          <w:color w:val="1F4E79" w:themeColor="accent5" w:themeShade="80"/>
          <w:sz w:val="24"/>
          <w:szCs w:val="24"/>
        </w:rPr>
        <w:br/>
      </w:r>
      <w:r w:rsidRPr="008B5BFB">
        <w:rPr>
          <w:rFonts w:ascii="Helvetica" w:eastAsia="Times New Roman" w:hAnsi="Helvetica" w:cs="Helvetica"/>
          <w:b/>
          <w:bCs/>
          <w:color w:val="1F4E79" w:themeColor="accent5" w:themeShade="80"/>
          <w:sz w:val="24"/>
          <w:szCs w:val="24"/>
        </w:rPr>
        <w:br/>
        <w:t xml:space="preserve">Consider a </w:t>
      </w:r>
      <w:proofErr w:type="gramStart"/>
      <w:r w:rsidRPr="008B5BFB">
        <w:rPr>
          <w:rFonts w:ascii="Helvetica" w:eastAsia="Times New Roman" w:hAnsi="Helvetica" w:cs="Helvetica"/>
          <w:b/>
          <w:bCs/>
          <w:color w:val="1F4E79" w:themeColor="accent5" w:themeShade="80"/>
          <w:sz w:val="24"/>
          <w:szCs w:val="24"/>
        </w:rPr>
        <w:t>stress free</w:t>
      </w:r>
      <w:proofErr w:type="gramEnd"/>
      <w:r w:rsidRPr="008B5BFB">
        <w:rPr>
          <w:rFonts w:ascii="Helvetica" w:eastAsia="Times New Roman" w:hAnsi="Helvetica" w:cs="Helvetica"/>
          <w:b/>
          <w:bCs/>
          <w:color w:val="1F4E79" w:themeColor="accent5" w:themeShade="80"/>
          <w:sz w:val="24"/>
          <w:szCs w:val="24"/>
        </w:rPr>
        <w:t xml:space="preserve"> trip by parking your car and walking on the ferry at Anacortes.  Hotels, film venues and town attractions are all within walking distance from the ferry landing.  Public transportation and taxi options are also available from ferry landing and town of Friday Harbor.</w:t>
      </w:r>
    </w:p>
    <w:p w14:paraId="09ECCBEB" w14:textId="77777777" w:rsidR="00610426" w:rsidRPr="008B5BFB" w:rsidRDefault="00610426" w:rsidP="005428BA">
      <w:pPr>
        <w:spacing w:after="0" w:line="240" w:lineRule="auto"/>
        <w:jc w:val="center"/>
        <w:rPr>
          <w:rFonts w:ascii="Helvetica" w:eastAsia="Times New Roman" w:hAnsi="Helvetica" w:cs="Helvetica"/>
          <w:color w:val="1F4E79" w:themeColor="accent5" w:themeShade="80"/>
          <w:sz w:val="24"/>
          <w:szCs w:val="24"/>
        </w:rPr>
      </w:pPr>
    </w:p>
    <w:p w14:paraId="2A3FFD1B" w14:textId="77777777" w:rsidR="00610426" w:rsidRPr="008B5BFB" w:rsidRDefault="00610426" w:rsidP="005428BA">
      <w:pPr>
        <w:spacing w:after="0" w:line="240" w:lineRule="auto"/>
        <w:jc w:val="center"/>
        <w:rPr>
          <w:rFonts w:ascii="Helvetica" w:eastAsia="Times New Roman" w:hAnsi="Helvetica" w:cs="Helvetica"/>
          <w:color w:val="3078AA"/>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610426" w:rsidRPr="00E3015C" w14:paraId="673597CE" w14:textId="77777777" w:rsidTr="009F7D15">
        <w:tc>
          <w:tcPr>
            <w:tcW w:w="0" w:type="auto"/>
            <w:tcMar>
              <w:top w:w="135" w:type="dxa"/>
              <w:left w:w="270" w:type="dxa"/>
              <w:bottom w:w="135" w:type="dxa"/>
              <w:right w:w="270" w:type="dxa"/>
            </w:tcMar>
            <w:vAlign w:val="center"/>
            <w:hideMark/>
          </w:tcPr>
          <w:tbl>
            <w:tblPr>
              <w:tblW w:w="5000" w:type="pct"/>
              <w:shd w:val="clear" w:color="auto" w:fill="000022"/>
              <w:tblCellMar>
                <w:left w:w="0" w:type="dxa"/>
                <w:right w:w="0" w:type="dxa"/>
              </w:tblCellMar>
              <w:tblLook w:val="04A0" w:firstRow="1" w:lastRow="0" w:firstColumn="1" w:lastColumn="0" w:noHBand="0" w:noVBand="1"/>
            </w:tblPr>
            <w:tblGrid>
              <w:gridCol w:w="10260"/>
            </w:tblGrid>
            <w:tr w:rsidR="00610426" w:rsidRPr="00E3015C" w14:paraId="7A809C9D" w14:textId="77777777" w:rsidTr="009F7D15">
              <w:tc>
                <w:tcPr>
                  <w:tcW w:w="0" w:type="auto"/>
                  <w:shd w:val="clear" w:color="auto" w:fill="000022"/>
                  <w:tcMar>
                    <w:top w:w="270" w:type="dxa"/>
                    <w:left w:w="270" w:type="dxa"/>
                    <w:bottom w:w="270" w:type="dxa"/>
                    <w:right w:w="270" w:type="dxa"/>
                  </w:tcMar>
                  <w:hideMark/>
                </w:tcPr>
                <w:p w14:paraId="32864F54" w14:textId="77777777" w:rsidR="00610426" w:rsidRPr="008B5BFB" w:rsidRDefault="00610426" w:rsidP="009F7D15">
                  <w:pPr>
                    <w:framePr w:hSpace="45" w:wrap="around" w:vAnchor="text" w:hAnchor="text"/>
                    <w:spacing w:before="100" w:beforeAutospacing="1" w:after="100" w:afterAutospacing="1" w:line="360" w:lineRule="auto"/>
                    <w:jc w:val="center"/>
                    <w:rPr>
                      <w:rFonts w:ascii="Helvetica" w:eastAsia="Times New Roman" w:hAnsi="Helvetica" w:cs="Helvetica"/>
                      <w:b/>
                      <w:bCs/>
                      <w:color w:val="F2F2F2"/>
                      <w:sz w:val="48"/>
                      <w:szCs w:val="48"/>
                    </w:rPr>
                  </w:pPr>
                  <w:r w:rsidRPr="008B5BFB">
                    <w:rPr>
                      <w:rFonts w:ascii="Helvetica" w:eastAsia="Times New Roman" w:hAnsi="Helvetica" w:cs="Helvetica"/>
                      <w:color w:val="F2F2F2"/>
                      <w:sz w:val="21"/>
                      <w:szCs w:val="21"/>
                    </w:rPr>
                    <w:br/>
                  </w:r>
                  <w:r w:rsidRPr="008B5BFB">
                    <w:rPr>
                      <w:rFonts w:ascii="Helvetica" w:eastAsia="Times New Roman" w:hAnsi="Helvetica" w:cs="Helvetica"/>
                      <w:b/>
                      <w:bCs/>
                      <w:color w:val="F2F2F2"/>
                      <w:sz w:val="48"/>
                      <w:szCs w:val="48"/>
                    </w:rPr>
                    <w:t xml:space="preserve">THE FILM FESTIVAL </w:t>
                  </w:r>
                </w:p>
                <w:p w14:paraId="659E0708" w14:textId="77777777" w:rsidR="00610426" w:rsidRPr="00E3015C" w:rsidRDefault="00610426" w:rsidP="009F7D15">
                  <w:pPr>
                    <w:framePr w:hSpace="45" w:wrap="around" w:vAnchor="text" w:hAnchor="text"/>
                    <w:spacing w:before="100" w:beforeAutospacing="1" w:after="100" w:afterAutospacing="1" w:line="360" w:lineRule="auto"/>
                    <w:jc w:val="center"/>
                    <w:rPr>
                      <w:rFonts w:ascii="Times New Roman" w:eastAsia="Times New Roman" w:hAnsi="Times New Roman" w:cs="Times New Roman"/>
                      <w:sz w:val="24"/>
                      <w:szCs w:val="24"/>
                    </w:rPr>
                  </w:pPr>
                  <w:r w:rsidRPr="008B5BFB">
                    <w:rPr>
                      <w:rFonts w:ascii="Helvetica" w:eastAsia="Times New Roman" w:hAnsi="Helvetica" w:cs="Helvetica"/>
                      <w:b/>
                      <w:bCs/>
                      <w:color w:val="F2F2F2"/>
                      <w:sz w:val="48"/>
                      <w:szCs w:val="48"/>
                    </w:rPr>
                    <w:t>NEEDS  VOLUNTEERS!</w:t>
                  </w:r>
                  <w:r w:rsidRPr="008B5BFB">
                    <w:rPr>
                      <w:rFonts w:ascii="Helvetica" w:eastAsia="Times New Roman" w:hAnsi="Helvetica" w:cs="Helvetica"/>
                      <w:b/>
                      <w:bCs/>
                      <w:color w:val="F2F2F2"/>
                      <w:sz w:val="21"/>
                      <w:szCs w:val="21"/>
                    </w:rPr>
                    <w:br/>
                    <w:t>~EARN FILM TICKETS &amp; SEE MOVIES WHILE ~VOLUNTEERING~</w:t>
                  </w:r>
                  <w:r w:rsidRPr="008B5BFB">
                    <w:rPr>
                      <w:rFonts w:ascii="Helvetica" w:eastAsia="Times New Roman" w:hAnsi="Helvetica" w:cs="Helvetica"/>
                      <w:b/>
                      <w:bCs/>
                      <w:color w:val="F2F2F2"/>
                      <w:sz w:val="21"/>
                      <w:szCs w:val="21"/>
                    </w:rPr>
                    <w:br/>
                    <w:t>~THE FILM FESTIVAL HAPPENS BECAUSE YOU ~PARTICIPATE~</w:t>
                  </w:r>
                  <w:r w:rsidRPr="008B5BFB">
                    <w:rPr>
                      <w:rFonts w:ascii="Helvetica" w:eastAsia="Times New Roman" w:hAnsi="Helvetica" w:cs="Helvetica"/>
                      <w:b/>
                      <w:bCs/>
                      <w:color w:val="F2F2F2"/>
                      <w:sz w:val="21"/>
                      <w:szCs w:val="21"/>
                    </w:rPr>
                    <w:br/>
                    <w:t>~STOP BY THE FHFF OFFICE - 10 FIRST ST., FRIDAY HARBOR~</w:t>
                  </w:r>
                  <w:r w:rsidRPr="008B5BFB">
                    <w:rPr>
                      <w:rFonts w:ascii="Helvetica" w:eastAsia="Times New Roman" w:hAnsi="Helvetica" w:cs="Helvetica"/>
                      <w:b/>
                      <w:bCs/>
                      <w:color w:val="F2F2F2"/>
                      <w:sz w:val="21"/>
                      <w:szCs w:val="21"/>
                    </w:rPr>
                    <w:br/>
                    <w:t>~CALL US - 360-298-1939~</w:t>
                  </w:r>
                  <w:r w:rsidRPr="008B5BFB">
                    <w:rPr>
                      <w:rFonts w:ascii="Helvetica" w:eastAsia="Times New Roman" w:hAnsi="Helvetica" w:cs="Helvetica"/>
                      <w:b/>
                      <w:bCs/>
                      <w:color w:val="F2F2F2"/>
                      <w:sz w:val="21"/>
                      <w:szCs w:val="21"/>
                    </w:rPr>
                    <w:br/>
                    <w:t xml:space="preserve">WEBSITE: </w:t>
                  </w:r>
                  <w:hyperlink r:id="rId6" w:tgtFrame="_blank" w:history="1">
                    <w:r w:rsidRPr="008B5BFB">
                      <w:rPr>
                        <w:rFonts w:ascii="Helvetica" w:eastAsia="Times New Roman" w:hAnsi="Helvetica" w:cs="Helvetica"/>
                        <w:color w:val="00ADD8"/>
                        <w:sz w:val="21"/>
                        <w:szCs w:val="21"/>
                        <w:u w:val="single"/>
                      </w:rPr>
                      <w:t xml:space="preserve">www.fhff.org </w:t>
                    </w:r>
                  </w:hyperlink>
                  <w:r w:rsidRPr="00E3015C">
                    <w:rPr>
                      <w:rFonts w:ascii="Helvetica" w:eastAsia="Times New Roman" w:hAnsi="Helvetica" w:cs="Helvetica"/>
                      <w:b/>
                      <w:bCs/>
                      <w:color w:val="F2F2F2"/>
                      <w:sz w:val="21"/>
                      <w:szCs w:val="21"/>
                    </w:rPr>
                    <w:br/>
                  </w:r>
                </w:p>
              </w:tc>
            </w:tr>
          </w:tbl>
          <w:p w14:paraId="330523A7" w14:textId="77777777" w:rsidR="00610426" w:rsidRPr="00E3015C" w:rsidRDefault="00610426" w:rsidP="009F7D15">
            <w:pPr>
              <w:spacing w:after="0" w:line="240" w:lineRule="auto"/>
              <w:rPr>
                <w:rFonts w:ascii="Times New Roman" w:eastAsia="Times New Roman" w:hAnsi="Times New Roman" w:cs="Times New Roman"/>
                <w:sz w:val="24"/>
                <w:szCs w:val="24"/>
              </w:rPr>
            </w:pPr>
          </w:p>
        </w:tc>
      </w:tr>
    </w:tbl>
    <w:p w14:paraId="388F8798" w14:textId="3D56D067" w:rsidR="005428BA" w:rsidRDefault="005428BA" w:rsidP="008B5BFB">
      <w:pPr>
        <w:spacing w:after="0" w:line="240" w:lineRule="auto"/>
      </w:pPr>
      <w:bookmarkStart w:id="0" w:name="_GoBack"/>
      <w:bookmarkEnd w:id="0"/>
    </w:p>
    <w:sectPr w:rsidR="005428BA" w:rsidSect="00070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CF"/>
    <w:rsid w:val="00070943"/>
    <w:rsid w:val="005428BA"/>
    <w:rsid w:val="00610426"/>
    <w:rsid w:val="008B5BFB"/>
    <w:rsid w:val="00A677CF"/>
    <w:rsid w:val="00E3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97E8"/>
  <w15:chartTrackingRefBased/>
  <w15:docId w15:val="{D1B710C5-A462-4D86-AAB1-AA6CF22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015C"/>
    <w:rPr>
      <w:b/>
      <w:bCs/>
    </w:rPr>
  </w:style>
  <w:style w:type="character" w:styleId="Emphasis">
    <w:name w:val="Emphasis"/>
    <w:basedOn w:val="DefaultParagraphFont"/>
    <w:uiPriority w:val="20"/>
    <w:qFormat/>
    <w:rsid w:val="00E3015C"/>
    <w:rPr>
      <w:i/>
      <w:iCs/>
    </w:rPr>
  </w:style>
  <w:style w:type="character" w:styleId="Hyperlink">
    <w:name w:val="Hyperlink"/>
    <w:basedOn w:val="DefaultParagraphFont"/>
    <w:uiPriority w:val="99"/>
    <w:semiHidden/>
    <w:unhideWhenUsed/>
    <w:rsid w:val="00E30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hff.us4.list-manage.com/track/click?u=b405089c902bc6757e38fe0ff&amp;id=f38c74e158&amp;e=3461672f57" TargetMode="External"/><Relationship Id="rId5" Type="http://schemas.openxmlformats.org/officeDocument/2006/relationships/hyperlink" Target="http://www.wsdot.wa.gov/ferries/pdf/AnaSJsTemporary3BoatSchedule.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Waters</dc:creator>
  <cp:keywords/>
  <dc:description/>
  <cp:lastModifiedBy>Becki Day</cp:lastModifiedBy>
  <cp:revision>2</cp:revision>
  <dcterms:created xsi:type="dcterms:W3CDTF">2018-10-16T21:53:00Z</dcterms:created>
  <dcterms:modified xsi:type="dcterms:W3CDTF">2018-10-16T21:53:00Z</dcterms:modified>
</cp:coreProperties>
</file>